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1194" w:type="dxa"/>
        <w:tblInd w:w="-916" w:type="dxa"/>
        <w:tblCellMar>
          <w:top w:w="60" w:type="dxa"/>
          <w:left w:w="916" w:type="dxa"/>
          <w:right w:w="244" w:type="dxa"/>
        </w:tblCellMar>
        <w:tblLook w:val="04A0" w:firstRow="1" w:lastRow="0" w:firstColumn="1" w:lastColumn="0" w:noHBand="0" w:noVBand="1"/>
      </w:tblPr>
      <w:tblGrid>
        <w:gridCol w:w="11194"/>
      </w:tblGrid>
      <w:tr w:rsidR="00647D32" w14:paraId="32148405" w14:textId="77777777">
        <w:trPr>
          <w:trHeight w:val="14794"/>
        </w:trPr>
        <w:tc>
          <w:tcPr>
            <w:tcW w:w="11194" w:type="dxa"/>
            <w:tcBorders>
              <w:top w:val="single" w:sz="36" w:space="0" w:color="92D050"/>
              <w:left w:val="single" w:sz="36" w:space="0" w:color="92D050"/>
              <w:bottom w:val="single" w:sz="36" w:space="0" w:color="92D050"/>
              <w:right w:val="single" w:sz="36" w:space="0" w:color="92D050"/>
            </w:tcBorders>
          </w:tcPr>
          <w:p w14:paraId="2CA6438D" w14:textId="77777777" w:rsidR="00647D32" w:rsidRDefault="00AE4307">
            <w:pPr>
              <w:ind w:right="60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017A307F" w14:textId="77777777" w:rsidR="00647D32" w:rsidRDefault="00AE4307">
            <w:pPr>
              <w:ind w:right="67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VILLAGE BOARD OF TRUSTEES </w:t>
            </w:r>
          </w:p>
          <w:p w14:paraId="47A33B6C" w14:textId="77777777" w:rsidR="00647D32" w:rsidRDefault="00AE4307">
            <w:pPr>
              <w:ind w:right="673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ANNUAL REORGANIZATIONAL MEETING </w:t>
            </w:r>
          </w:p>
          <w:p w14:paraId="5C2B7C6B" w14:textId="231FAE15" w:rsidR="00647D32" w:rsidRDefault="00AE4307">
            <w:pPr>
              <w:ind w:right="67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APRIL </w:t>
            </w:r>
            <w:r w:rsidR="00413B1B">
              <w:rPr>
                <w:rFonts w:ascii="Arial" w:eastAsia="Arial" w:hAnsi="Arial" w:cs="Arial"/>
                <w:b/>
                <w:sz w:val="24"/>
              </w:rPr>
              <w:t>5</w:t>
            </w:r>
            <w:r w:rsidR="000B33ED">
              <w:rPr>
                <w:rFonts w:ascii="Arial" w:eastAsia="Arial" w:hAnsi="Arial" w:cs="Arial"/>
                <w:b/>
                <w:sz w:val="24"/>
              </w:rPr>
              <w:t>, 20</w:t>
            </w:r>
            <w:r w:rsidR="003D2F36">
              <w:rPr>
                <w:rFonts w:ascii="Arial" w:eastAsia="Arial" w:hAnsi="Arial" w:cs="Arial"/>
                <w:b/>
                <w:sz w:val="24"/>
              </w:rPr>
              <w:t>2</w:t>
            </w:r>
            <w:r w:rsidR="00413B1B">
              <w:rPr>
                <w:rFonts w:ascii="Arial" w:eastAsia="Arial" w:hAnsi="Arial" w:cs="Arial"/>
                <w:b/>
                <w:sz w:val="24"/>
              </w:rPr>
              <w:t>1</w:t>
            </w:r>
          </w:p>
          <w:p w14:paraId="0B51068A" w14:textId="77777777" w:rsidR="00647D32" w:rsidRDefault="00AE4307">
            <w:pPr>
              <w:ind w:right="60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235BC957" w14:textId="77777777" w:rsidR="00E45B59" w:rsidRDefault="00E45B59" w:rsidP="00E45B59">
            <w:pPr>
              <w:tabs>
                <w:tab w:val="center" w:pos="4714"/>
              </w:tabs>
              <w:ind w:right="605"/>
              <w:rPr>
                <w:rFonts w:ascii="Arial" w:eastAsia="Arial" w:hAnsi="Arial" w:cs="Arial"/>
                <w:b/>
                <w:sz w:val="24"/>
              </w:rPr>
            </w:pPr>
          </w:p>
          <w:p w14:paraId="3E74A4AA" w14:textId="2EAC4EE7" w:rsidR="00647D32" w:rsidRDefault="00E45B59" w:rsidP="00E45B59">
            <w:pPr>
              <w:tabs>
                <w:tab w:val="center" w:pos="4714"/>
              </w:tabs>
              <w:ind w:right="605"/>
            </w:pPr>
            <w:r>
              <w:rPr>
                <w:rFonts w:ascii="Arial" w:eastAsia="Arial" w:hAnsi="Arial" w:cs="Arial"/>
                <w:b/>
                <w:sz w:val="24"/>
              </w:rPr>
              <w:tab/>
            </w:r>
            <w:r w:rsidR="00AE4307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7902E922" w14:textId="29DAD86F" w:rsidR="00647D32" w:rsidRDefault="00AE4307" w:rsidP="00C347F7">
            <w:r>
              <w:rPr>
                <w:rFonts w:ascii="Arial" w:eastAsia="Arial" w:hAnsi="Arial" w:cs="Arial"/>
                <w:b/>
                <w:sz w:val="24"/>
              </w:rPr>
              <w:t xml:space="preserve">MAYOR/BOARD </w:t>
            </w:r>
            <w:r w:rsidR="00413B1B">
              <w:t xml:space="preserve">                     </w:t>
            </w:r>
          </w:p>
          <w:p w14:paraId="7FB6B9E1" w14:textId="11DC85C7" w:rsidR="00647D32" w:rsidRDefault="00AE4307">
            <w:pPr>
              <w:spacing w:after="31"/>
              <w:ind w:left="180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0CAF3669" w14:textId="2BEE7CD7" w:rsidR="000B33ED" w:rsidRDefault="00AE4307">
            <w:pPr>
              <w:spacing w:line="242" w:lineRule="auto"/>
              <w:ind w:left="1800" w:hanging="360"/>
              <w:jc w:val="both"/>
              <w:rPr>
                <w:rFonts w:ascii="Arial" w:eastAsia="Arial" w:hAnsi="Arial" w:cs="Arial"/>
                <w:sz w:val="24"/>
              </w:rPr>
            </w:pPr>
            <w:r w:rsidRPr="00447E76">
              <w:rPr>
                <w:rFonts w:ascii="Arial" w:eastAsia="Segoe UI Symbol" w:hAnsi="Arial" w:cs="Arial"/>
                <w:sz w:val="24"/>
              </w:rPr>
              <w:t>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E22513">
              <w:rPr>
                <w:rFonts w:ascii="Arial" w:eastAsia="Arial" w:hAnsi="Arial" w:cs="Arial"/>
                <w:sz w:val="24"/>
              </w:rPr>
              <w:t xml:space="preserve">      </w:t>
            </w:r>
            <w:r>
              <w:rPr>
                <w:rFonts w:ascii="Arial" w:eastAsia="Arial" w:hAnsi="Arial" w:cs="Arial"/>
                <w:sz w:val="24"/>
              </w:rPr>
              <w:t xml:space="preserve">Begin meeting with “Welcome to and Swearing in” of re-elected </w:t>
            </w:r>
            <w:r w:rsidR="000B33ED">
              <w:rPr>
                <w:rFonts w:ascii="Arial" w:eastAsia="Arial" w:hAnsi="Arial" w:cs="Arial"/>
                <w:sz w:val="24"/>
              </w:rPr>
              <w:t xml:space="preserve">Mayor and </w:t>
            </w:r>
          </w:p>
          <w:p w14:paraId="1DBEB28B" w14:textId="77381C5E" w:rsidR="00647D32" w:rsidRDefault="000B33ED">
            <w:pPr>
              <w:spacing w:line="242" w:lineRule="auto"/>
              <w:ind w:left="1800" w:hanging="36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          </w:t>
            </w:r>
            <w:r w:rsidR="00AE4307">
              <w:rPr>
                <w:rFonts w:ascii="Arial" w:eastAsia="Arial" w:hAnsi="Arial" w:cs="Arial"/>
                <w:sz w:val="24"/>
              </w:rPr>
              <w:t xml:space="preserve">board members </w:t>
            </w:r>
          </w:p>
          <w:p w14:paraId="37D43917" w14:textId="28AD3C0B" w:rsidR="00647D32" w:rsidRDefault="00AE4307" w:rsidP="003D2F36">
            <w:pPr>
              <w:tabs>
                <w:tab w:val="left" w:pos="5385"/>
              </w:tabs>
              <w:ind w:left="180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3D2F36">
              <w:rPr>
                <w:rFonts w:ascii="Arial" w:eastAsia="Arial" w:hAnsi="Arial" w:cs="Arial"/>
                <w:sz w:val="24"/>
              </w:rPr>
              <w:tab/>
            </w:r>
          </w:p>
          <w:p w14:paraId="639F02D7" w14:textId="14AC29D8" w:rsidR="00647D32" w:rsidRDefault="00AE4307" w:rsidP="00E45B59">
            <w:pPr>
              <w:spacing w:line="257" w:lineRule="auto"/>
              <w:ind w:left="1800" w:hanging="360"/>
              <w:jc w:val="both"/>
              <w:rPr>
                <w:rFonts w:ascii="Arial" w:eastAsia="Arial" w:hAnsi="Arial" w:cs="Arial"/>
                <w:sz w:val="24"/>
              </w:rPr>
            </w:pPr>
            <w:r w:rsidRPr="00447E76">
              <w:rPr>
                <w:rFonts w:ascii="Arial" w:eastAsia="Segoe UI Symbol" w:hAnsi="Arial" w:cs="Arial"/>
                <w:sz w:val="24"/>
              </w:rPr>
              <w:t></w:t>
            </w:r>
            <w:r w:rsidR="00E22513">
              <w:rPr>
                <w:rFonts w:ascii="Segoe UI Symbol" w:eastAsia="Segoe UI Symbol" w:hAnsi="Segoe UI Symbol" w:cs="Segoe UI Symbol"/>
                <w:sz w:val="24"/>
              </w:rPr>
              <w:t xml:space="preserve">       </w:t>
            </w:r>
            <w:r>
              <w:rPr>
                <w:rFonts w:ascii="Arial" w:eastAsia="Arial" w:hAnsi="Arial" w:cs="Arial"/>
                <w:sz w:val="24"/>
              </w:rPr>
              <w:t xml:space="preserve">Approval </w:t>
            </w:r>
            <w:r w:rsidR="0096553C">
              <w:rPr>
                <w:rFonts w:ascii="Arial" w:eastAsia="Arial" w:hAnsi="Arial" w:cs="Arial"/>
                <w:sz w:val="24"/>
              </w:rPr>
              <w:t>of</w:t>
            </w:r>
            <w:r w:rsidR="00FE6792">
              <w:rPr>
                <w:rFonts w:ascii="Arial" w:eastAsia="Arial" w:hAnsi="Arial" w:cs="Arial"/>
                <w:sz w:val="24"/>
              </w:rPr>
              <w:t xml:space="preserve"> March</w:t>
            </w:r>
            <w:r w:rsidR="005E479A">
              <w:rPr>
                <w:rFonts w:ascii="Arial" w:eastAsia="Arial" w:hAnsi="Arial" w:cs="Arial"/>
                <w:sz w:val="24"/>
              </w:rPr>
              <w:t xml:space="preserve"> 1</w:t>
            </w:r>
            <w:r w:rsidR="005E479A" w:rsidRPr="005E479A">
              <w:rPr>
                <w:rFonts w:ascii="Arial" w:eastAsia="Arial" w:hAnsi="Arial" w:cs="Arial"/>
                <w:sz w:val="24"/>
                <w:vertAlign w:val="superscript"/>
              </w:rPr>
              <w:t>st</w:t>
            </w:r>
            <w:r w:rsidR="005E479A">
              <w:rPr>
                <w:rFonts w:ascii="Arial" w:eastAsia="Arial" w:hAnsi="Arial" w:cs="Arial"/>
                <w:sz w:val="24"/>
              </w:rPr>
              <w:t xml:space="preserve"> Budget Session minutes and March</w:t>
            </w:r>
            <w:r w:rsidR="00413B1B">
              <w:rPr>
                <w:rFonts w:ascii="Arial" w:eastAsia="Arial" w:hAnsi="Arial" w:cs="Arial"/>
                <w:sz w:val="24"/>
              </w:rPr>
              <w:t xml:space="preserve"> 15</w:t>
            </w:r>
            <w:r w:rsidR="00413B1B" w:rsidRPr="00413B1B">
              <w:rPr>
                <w:rFonts w:ascii="Arial" w:eastAsia="Arial" w:hAnsi="Arial" w:cs="Arial"/>
                <w:sz w:val="24"/>
                <w:vertAlign w:val="superscript"/>
              </w:rPr>
              <w:t>th</w:t>
            </w:r>
            <w:r w:rsidR="00413B1B">
              <w:rPr>
                <w:rFonts w:ascii="Arial" w:eastAsia="Arial" w:hAnsi="Arial" w:cs="Arial"/>
                <w:sz w:val="24"/>
              </w:rPr>
              <w:t xml:space="preserve"> </w:t>
            </w:r>
            <w:r w:rsidR="00FE6792">
              <w:rPr>
                <w:rFonts w:ascii="Arial" w:eastAsia="Arial" w:hAnsi="Arial" w:cs="Arial"/>
                <w:sz w:val="24"/>
              </w:rPr>
              <w:t xml:space="preserve">minutes </w:t>
            </w:r>
          </w:p>
          <w:p w14:paraId="2BCDED81" w14:textId="77777777" w:rsidR="00C347F7" w:rsidRDefault="00C347F7" w:rsidP="00E45B59">
            <w:pPr>
              <w:spacing w:line="257" w:lineRule="auto"/>
              <w:ind w:left="1800" w:hanging="360"/>
              <w:jc w:val="both"/>
            </w:pPr>
          </w:p>
          <w:p w14:paraId="663CE9FD" w14:textId="36270587" w:rsidR="00647D32" w:rsidRDefault="00AE4307">
            <w:pPr>
              <w:ind w:left="72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C347F7">
              <w:rPr>
                <w:rFonts w:ascii="Arial" w:eastAsia="Arial" w:hAnsi="Arial" w:cs="Arial"/>
                <w:sz w:val="24"/>
              </w:rPr>
              <w:t xml:space="preserve">         </w:t>
            </w:r>
            <w:r w:rsidR="00C347F7" w:rsidRPr="00447E76">
              <w:rPr>
                <w:rFonts w:ascii="Arial" w:eastAsia="Segoe UI Symbol" w:hAnsi="Arial" w:cs="Arial"/>
                <w:sz w:val="24"/>
              </w:rPr>
              <w:t></w:t>
            </w:r>
            <w:r w:rsidR="00C347F7">
              <w:rPr>
                <w:rFonts w:ascii="Arial" w:eastAsia="Arial" w:hAnsi="Arial" w:cs="Arial"/>
                <w:b/>
                <w:sz w:val="24"/>
              </w:rPr>
              <w:t xml:space="preserve">       </w:t>
            </w:r>
            <w:r w:rsidR="00C347F7">
              <w:rPr>
                <w:rFonts w:ascii="Arial" w:eastAsia="Arial" w:hAnsi="Arial" w:cs="Arial"/>
                <w:sz w:val="24"/>
              </w:rPr>
              <w:t>7:30 p.m.</w:t>
            </w:r>
            <w:r w:rsidR="00C347F7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C347F7">
              <w:rPr>
                <w:rFonts w:ascii="Arial" w:eastAsia="Arial" w:hAnsi="Arial" w:cs="Arial"/>
                <w:sz w:val="24"/>
              </w:rPr>
              <w:t>Public Hearing – 2021-2022 General Fund Budget</w:t>
            </w:r>
          </w:p>
          <w:p w14:paraId="6D229B41" w14:textId="77777777" w:rsidR="00E45B59" w:rsidRDefault="00E45B59">
            <w:pPr>
              <w:ind w:left="720"/>
            </w:pPr>
          </w:p>
          <w:p w14:paraId="49E980BA" w14:textId="6F8C458C" w:rsidR="00647D32" w:rsidRDefault="00AE4307" w:rsidP="00EC63C3">
            <w:pPr>
              <w:tabs>
                <w:tab w:val="center" w:pos="1512"/>
                <w:tab w:val="left" w:pos="2025"/>
                <w:tab w:val="center" w:pos="3783"/>
              </w:tabs>
            </w:pPr>
            <w:r>
              <w:tab/>
            </w:r>
            <w:r w:rsidRPr="00447E76">
              <w:rPr>
                <w:rFonts w:ascii="Arial" w:eastAsia="Segoe UI Symbol" w:hAnsi="Arial" w:cs="Arial"/>
                <w:sz w:val="24"/>
              </w:rPr>
              <w:t>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Annual Appointments </w:t>
            </w:r>
          </w:p>
          <w:p w14:paraId="1DFC360A" w14:textId="63AB03F9" w:rsidR="00647D32" w:rsidRDefault="00AE4307">
            <w:pPr>
              <w:ind w:left="180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6FB1E8A2" w14:textId="3FC2F2AA" w:rsidR="00E22513" w:rsidRDefault="00AE4307">
            <w:pPr>
              <w:spacing w:line="241" w:lineRule="auto"/>
              <w:ind w:left="1800" w:right="673" w:hanging="360"/>
              <w:jc w:val="both"/>
              <w:rPr>
                <w:rFonts w:ascii="Arial" w:eastAsia="Arial" w:hAnsi="Arial" w:cs="Arial"/>
                <w:sz w:val="24"/>
              </w:rPr>
            </w:pPr>
            <w:r w:rsidRPr="00447E76">
              <w:rPr>
                <w:rFonts w:ascii="Arial" w:eastAsia="Segoe UI Symbol" w:hAnsi="Arial" w:cs="Arial"/>
                <w:sz w:val="24"/>
              </w:rPr>
              <w:t>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E22513">
              <w:rPr>
                <w:rFonts w:ascii="Arial" w:eastAsia="Arial" w:hAnsi="Arial" w:cs="Arial"/>
                <w:sz w:val="24"/>
              </w:rPr>
              <w:t xml:space="preserve">     </w:t>
            </w:r>
            <w:r>
              <w:rPr>
                <w:rFonts w:ascii="Arial" w:eastAsia="Arial" w:hAnsi="Arial" w:cs="Arial"/>
                <w:sz w:val="24"/>
              </w:rPr>
              <w:t>Resolutions #</w:t>
            </w:r>
            <w:r w:rsidR="00413B1B">
              <w:rPr>
                <w:rFonts w:ascii="Arial" w:eastAsia="Arial" w:hAnsi="Arial" w:cs="Arial"/>
                <w:sz w:val="24"/>
              </w:rPr>
              <w:t>8</w:t>
            </w:r>
            <w:r w:rsidR="006D0E9D">
              <w:rPr>
                <w:rFonts w:ascii="Arial" w:eastAsia="Arial" w:hAnsi="Arial" w:cs="Arial"/>
                <w:sz w:val="24"/>
              </w:rPr>
              <w:t xml:space="preserve"> </w:t>
            </w:r>
            <w:r w:rsidR="00413B1B">
              <w:rPr>
                <w:rFonts w:ascii="Arial" w:eastAsia="Arial" w:hAnsi="Arial" w:cs="Arial"/>
                <w:sz w:val="24"/>
              </w:rPr>
              <w:t>-</w:t>
            </w:r>
            <w:r w:rsidR="006D0E9D">
              <w:rPr>
                <w:rFonts w:ascii="Arial" w:eastAsia="Arial" w:hAnsi="Arial" w:cs="Arial"/>
                <w:sz w:val="24"/>
              </w:rPr>
              <w:t xml:space="preserve"> </w:t>
            </w:r>
            <w:r w:rsidR="00413B1B">
              <w:rPr>
                <w:rFonts w:ascii="Arial" w:eastAsia="Arial" w:hAnsi="Arial" w:cs="Arial"/>
                <w:sz w:val="24"/>
              </w:rPr>
              <w:t>11,</w:t>
            </w:r>
            <w:r w:rsidR="006D0E9D">
              <w:rPr>
                <w:rFonts w:ascii="Arial" w:eastAsia="Arial" w:hAnsi="Arial" w:cs="Arial"/>
                <w:sz w:val="24"/>
              </w:rPr>
              <w:t xml:space="preserve"> </w:t>
            </w:r>
            <w:r w:rsidR="00413B1B">
              <w:rPr>
                <w:rFonts w:ascii="Arial" w:eastAsia="Arial" w:hAnsi="Arial" w:cs="Arial"/>
                <w:sz w:val="24"/>
              </w:rPr>
              <w:t>2021 /</w:t>
            </w:r>
            <w:r>
              <w:rPr>
                <w:rFonts w:ascii="Arial" w:eastAsia="Arial" w:hAnsi="Arial" w:cs="Arial"/>
                <w:sz w:val="24"/>
              </w:rPr>
              <w:t xml:space="preserve">Designation of Financial Depositories, </w:t>
            </w:r>
          </w:p>
          <w:p w14:paraId="1736883D" w14:textId="5F2A0486" w:rsidR="00E22513" w:rsidRDefault="00AE4307">
            <w:pPr>
              <w:spacing w:line="241" w:lineRule="auto"/>
              <w:ind w:left="1800" w:right="673" w:hanging="360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  </w:t>
            </w:r>
            <w:r w:rsidR="00E22513">
              <w:rPr>
                <w:rFonts w:ascii="Arial" w:eastAsia="Arial" w:hAnsi="Arial" w:cs="Arial"/>
                <w:sz w:val="24"/>
              </w:rPr>
              <w:t xml:space="preserve">     </w:t>
            </w:r>
            <w:r w:rsidR="0004377B"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Advance Approval of Claims, Mileage Allowance, Attendance at   </w:t>
            </w:r>
          </w:p>
          <w:p w14:paraId="6B04065C" w14:textId="08B57BEA" w:rsidR="00C347F7" w:rsidRDefault="00E22513" w:rsidP="00BE016B">
            <w:pPr>
              <w:spacing w:line="241" w:lineRule="auto"/>
              <w:ind w:left="1800" w:right="673" w:hanging="360"/>
              <w:jc w:val="both"/>
              <w:rPr>
                <w:rFonts w:ascii="Arial" w:eastAsia="Arial" w:hAnsi="Arial" w:cs="Arial"/>
                <w:i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        </w:t>
            </w:r>
            <w:r w:rsidR="00AE4307">
              <w:rPr>
                <w:rFonts w:ascii="Arial" w:eastAsia="Arial" w:hAnsi="Arial" w:cs="Arial"/>
                <w:sz w:val="24"/>
              </w:rPr>
              <w:t>Schools &amp; Conferences</w:t>
            </w:r>
            <w:r w:rsidR="0004377B" w:rsidRPr="000B33ED">
              <w:rPr>
                <w:rFonts w:ascii="Arial" w:eastAsia="Arial" w:hAnsi="Arial" w:cs="Arial"/>
                <w:i/>
                <w:sz w:val="24"/>
              </w:rPr>
              <w:t xml:space="preserve"> </w:t>
            </w:r>
          </w:p>
          <w:p w14:paraId="355F6CBE" w14:textId="77777777" w:rsidR="008017F5" w:rsidRPr="008017F5" w:rsidRDefault="008017F5" w:rsidP="00BE016B">
            <w:pPr>
              <w:spacing w:line="241" w:lineRule="auto"/>
              <w:ind w:left="1800" w:right="673" w:hanging="360"/>
              <w:jc w:val="both"/>
              <w:rPr>
                <w:rFonts w:ascii="Arial" w:eastAsia="Arial" w:hAnsi="Arial" w:cs="Arial"/>
                <w:sz w:val="24"/>
              </w:rPr>
            </w:pPr>
          </w:p>
          <w:p w14:paraId="2A38F9E6" w14:textId="6A3B86F6" w:rsidR="008017F5" w:rsidRPr="008017F5" w:rsidRDefault="008017F5" w:rsidP="00BE016B">
            <w:pPr>
              <w:spacing w:line="241" w:lineRule="auto"/>
              <w:ind w:left="1800" w:right="673" w:hanging="360"/>
              <w:jc w:val="both"/>
              <w:rPr>
                <w:rFonts w:ascii="Arial" w:eastAsia="Arial" w:hAnsi="Arial" w:cs="Arial"/>
                <w:iCs/>
                <w:sz w:val="24"/>
              </w:rPr>
            </w:pPr>
            <w:r w:rsidRPr="00447E76">
              <w:rPr>
                <w:rFonts w:ascii="Arial" w:eastAsia="Segoe UI Symbol" w:hAnsi="Arial" w:cs="Arial"/>
                <w:sz w:val="24"/>
              </w:rPr>
              <w:t></w:t>
            </w:r>
            <w:r>
              <w:rPr>
                <w:rFonts w:ascii="Arial" w:eastAsia="Segoe UI Symbol" w:hAnsi="Arial" w:cs="Arial"/>
                <w:sz w:val="24"/>
              </w:rPr>
              <w:t xml:space="preserve">      Request Executive Session to discuss Union Contract &amp; Legal Issue</w:t>
            </w:r>
          </w:p>
          <w:p w14:paraId="115C5F18" w14:textId="23F3610A" w:rsidR="000B33ED" w:rsidRDefault="0004377B" w:rsidP="00BE016B">
            <w:pPr>
              <w:spacing w:line="241" w:lineRule="auto"/>
              <w:ind w:left="1800" w:right="673" w:hanging="360"/>
              <w:jc w:val="both"/>
              <w:rPr>
                <w:rFonts w:ascii="Arial" w:eastAsia="Arial" w:hAnsi="Arial" w:cs="Arial"/>
                <w:b/>
                <w:iCs/>
                <w:sz w:val="24"/>
              </w:rPr>
            </w:pPr>
            <w:r w:rsidRPr="00C347F7">
              <w:rPr>
                <w:rFonts w:ascii="Arial" w:eastAsia="Arial" w:hAnsi="Arial" w:cs="Arial"/>
                <w:iCs/>
                <w:sz w:val="24"/>
              </w:rPr>
              <w:t xml:space="preserve">     </w:t>
            </w:r>
            <w:r w:rsidR="00AE4307" w:rsidRPr="00C347F7">
              <w:rPr>
                <w:rFonts w:ascii="Arial" w:eastAsia="Arial" w:hAnsi="Arial" w:cs="Arial"/>
                <w:b/>
                <w:iCs/>
                <w:sz w:val="24"/>
              </w:rPr>
              <w:t xml:space="preserve"> </w:t>
            </w:r>
          </w:p>
          <w:p w14:paraId="4ADE914D" w14:textId="537FCFD7" w:rsidR="00CC65B5" w:rsidRDefault="00CC65B5" w:rsidP="00CC65B5">
            <w:pPr>
              <w:spacing w:line="241" w:lineRule="auto"/>
              <w:ind w:left="1800" w:right="673" w:hanging="1800"/>
              <w:rPr>
                <w:rFonts w:ascii="Arial" w:eastAsia="Arial" w:hAnsi="Arial" w:cs="Arial"/>
                <w:b/>
                <w:iCs/>
                <w:sz w:val="24"/>
              </w:rPr>
            </w:pPr>
            <w:r>
              <w:rPr>
                <w:rFonts w:ascii="Arial" w:eastAsia="Arial" w:hAnsi="Arial" w:cs="Arial"/>
                <w:b/>
                <w:iCs/>
                <w:sz w:val="24"/>
              </w:rPr>
              <w:t>TREASURER</w:t>
            </w:r>
          </w:p>
          <w:p w14:paraId="5BFC7C6C" w14:textId="77777777" w:rsidR="00CC65B5" w:rsidRDefault="00CC65B5" w:rsidP="00CC65B5">
            <w:pPr>
              <w:spacing w:line="241" w:lineRule="auto"/>
              <w:ind w:left="1482" w:right="673" w:hanging="42"/>
              <w:jc w:val="both"/>
              <w:rPr>
                <w:rFonts w:ascii="Arial" w:eastAsia="Arial" w:hAnsi="Arial" w:cs="Arial"/>
                <w:b/>
                <w:iCs/>
                <w:sz w:val="24"/>
              </w:rPr>
            </w:pPr>
          </w:p>
          <w:p w14:paraId="57445099" w14:textId="2C56D35B" w:rsidR="00647D32" w:rsidRPr="00C347F7" w:rsidRDefault="00CC65B5" w:rsidP="00CC65B5">
            <w:pPr>
              <w:spacing w:line="241" w:lineRule="auto"/>
              <w:ind w:left="1800" w:right="673" w:hanging="360"/>
              <w:jc w:val="both"/>
              <w:rPr>
                <w:iCs/>
              </w:rPr>
            </w:pPr>
            <w:r w:rsidRPr="00447E76">
              <w:rPr>
                <w:rFonts w:ascii="Arial" w:eastAsia="Segoe UI Symbol" w:hAnsi="Arial" w:cs="Arial"/>
                <w:sz w:val="24"/>
              </w:rPr>
              <w:t></w:t>
            </w:r>
            <w:r>
              <w:rPr>
                <w:rFonts w:ascii="Arial" w:eastAsia="Segoe UI Symbol" w:hAnsi="Arial" w:cs="Arial"/>
                <w:sz w:val="24"/>
              </w:rPr>
              <w:t xml:space="preserve">      Approval of Unpaid Water &amp; Sewer to be added to the 2021 tax </w:t>
            </w:r>
            <w:proofErr w:type="gramStart"/>
            <w:r>
              <w:rPr>
                <w:rFonts w:ascii="Arial" w:eastAsia="Segoe UI Symbol" w:hAnsi="Arial" w:cs="Arial"/>
                <w:sz w:val="24"/>
              </w:rPr>
              <w:t>levy</w:t>
            </w:r>
            <w:proofErr w:type="gramEnd"/>
          </w:p>
          <w:p w14:paraId="3CD3C018" w14:textId="77777777" w:rsidR="00603404" w:rsidRDefault="00603404" w:rsidP="00603404">
            <w:pPr>
              <w:ind w:left="765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14:paraId="38964349" w14:textId="77777777" w:rsidR="00603404" w:rsidRDefault="00603404" w:rsidP="00603404">
            <w:pPr>
              <w:ind w:left="765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14:paraId="53974A54" w14:textId="77777777" w:rsidR="00603404" w:rsidRDefault="00603404" w:rsidP="00603404">
            <w:pPr>
              <w:ind w:left="765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14:paraId="442C75AD" w14:textId="77777777" w:rsidR="00603404" w:rsidRDefault="00603404" w:rsidP="00603404">
            <w:pPr>
              <w:ind w:left="765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14:paraId="609BDD92" w14:textId="77777777" w:rsidR="00603404" w:rsidRDefault="00603404" w:rsidP="00603404">
            <w:pPr>
              <w:ind w:left="765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14:paraId="37E70EB6" w14:textId="77777777" w:rsidR="00603404" w:rsidRDefault="00603404" w:rsidP="00603404">
            <w:pPr>
              <w:ind w:left="765"/>
              <w:jc w:val="center"/>
            </w:pPr>
          </w:p>
          <w:p w14:paraId="593B8862" w14:textId="77777777" w:rsidR="00CC65B5" w:rsidRDefault="00CC65B5" w:rsidP="00603404">
            <w:pPr>
              <w:ind w:left="765"/>
              <w:jc w:val="center"/>
            </w:pPr>
          </w:p>
          <w:p w14:paraId="051BD36B" w14:textId="77777777" w:rsidR="00CC65B5" w:rsidRDefault="00CC65B5" w:rsidP="00603404">
            <w:pPr>
              <w:ind w:left="765"/>
              <w:jc w:val="center"/>
            </w:pPr>
          </w:p>
          <w:p w14:paraId="316E71E3" w14:textId="77777777" w:rsidR="00CC65B5" w:rsidRDefault="00CC65B5" w:rsidP="00603404">
            <w:pPr>
              <w:ind w:left="765"/>
              <w:jc w:val="center"/>
            </w:pPr>
          </w:p>
          <w:p w14:paraId="1653F6BD" w14:textId="77777777" w:rsidR="00CC65B5" w:rsidRDefault="00CC65B5" w:rsidP="00603404">
            <w:pPr>
              <w:ind w:left="765"/>
              <w:jc w:val="center"/>
            </w:pPr>
          </w:p>
          <w:p w14:paraId="1EA0E1CD" w14:textId="77777777" w:rsidR="00CC65B5" w:rsidRDefault="00CC65B5" w:rsidP="00603404">
            <w:pPr>
              <w:ind w:left="765"/>
              <w:jc w:val="center"/>
            </w:pPr>
          </w:p>
          <w:p w14:paraId="221ACC57" w14:textId="77777777" w:rsidR="00CC65B5" w:rsidRDefault="00CC65B5" w:rsidP="00603404">
            <w:pPr>
              <w:ind w:left="765"/>
              <w:jc w:val="center"/>
            </w:pPr>
          </w:p>
          <w:p w14:paraId="0DB2978A" w14:textId="77777777" w:rsidR="00CC65B5" w:rsidRDefault="00CC65B5" w:rsidP="00603404">
            <w:pPr>
              <w:ind w:left="765"/>
              <w:jc w:val="center"/>
            </w:pPr>
          </w:p>
          <w:p w14:paraId="2F4F737B" w14:textId="77777777" w:rsidR="00CC65B5" w:rsidRDefault="00CC65B5" w:rsidP="00603404">
            <w:pPr>
              <w:ind w:left="765"/>
              <w:jc w:val="center"/>
            </w:pPr>
          </w:p>
          <w:p w14:paraId="6DB7751B" w14:textId="34429BAE" w:rsidR="00CC65B5" w:rsidRDefault="00CC65B5" w:rsidP="00603404">
            <w:pPr>
              <w:ind w:left="765"/>
              <w:jc w:val="center"/>
            </w:pPr>
          </w:p>
        </w:tc>
      </w:tr>
      <w:tr w:rsidR="008017F5" w14:paraId="6E59B1C3" w14:textId="77777777">
        <w:trPr>
          <w:trHeight w:val="14794"/>
        </w:trPr>
        <w:tc>
          <w:tcPr>
            <w:tcW w:w="11194" w:type="dxa"/>
            <w:tcBorders>
              <w:top w:val="single" w:sz="36" w:space="0" w:color="92D050"/>
              <w:left w:val="single" w:sz="36" w:space="0" w:color="92D050"/>
              <w:bottom w:val="single" w:sz="36" w:space="0" w:color="92D050"/>
              <w:right w:val="single" w:sz="36" w:space="0" w:color="92D050"/>
            </w:tcBorders>
          </w:tcPr>
          <w:p w14:paraId="0B9F0399" w14:textId="77777777" w:rsidR="008017F5" w:rsidRDefault="008017F5">
            <w:pPr>
              <w:ind w:right="605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</w:tr>
    </w:tbl>
    <w:p w14:paraId="1EB82638" w14:textId="77777777" w:rsidR="00AE4307" w:rsidRDefault="00AE4307" w:rsidP="00BE016B"/>
    <w:sectPr w:rsidR="00AE4307">
      <w:pgSz w:w="12240" w:h="15840"/>
      <w:pgMar w:top="524" w:right="1440" w:bottom="52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D32"/>
    <w:rsid w:val="000422FD"/>
    <w:rsid w:val="0004377B"/>
    <w:rsid w:val="000B33ED"/>
    <w:rsid w:val="0017632F"/>
    <w:rsid w:val="00336589"/>
    <w:rsid w:val="003A33E5"/>
    <w:rsid w:val="003D2F36"/>
    <w:rsid w:val="003E5144"/>
    <w:rsid w:val="00413B1B"/>
    <w:rsid w:val="00447E76"/>
    <w:rsid w:val="005A4B44"/>
    <w:rsid w:val="005E479A"/>
    <w:rsid w:val="00603404"/>
    <w:rsid w:val="00647D32"/>
    <w:rsid w:val="006D0E9D"/>
    <w:rsid w:val="00727A4C"/>
    <w:rsid w:val="0073064C"/>
    <w:rsid w:val="007D3E48"/>
    <w:rsid w:val="008017F5"/>
    <w:rsid w:val="00887FDA"/>
    <w:rsid w:val="0096553C"/>
    <w:rsid w:val="00AE4307"/>
    <w:rsid w:val="00AF3F47"/>
    <w:rsid w:val="00BE016B"/>
    <w:rsid w:val="00C347F7"/>
    <w:rsid w:val="00CC65B5"/>
    <w:rsid w:val="00D257C5"/>
    <w:rsid w:val="00D966F7"/>
    <w:rsid w:val="00E05385"/>
    <w:rsid w:val="00E22513"/>
    <w:rsid w:val="00E45B59"/>
    <w:rsid w:val="00EC63C3"/>
    <w:rsid w:val="00FE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C2F62"/>
  <w15:docId w15:val="{0878574E-7991-4AF8-A248-AB2951CD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7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A4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 Jackson</dc:creator>
  <cp:keywords/>
  <dc:description/>
  <cp:lastModifiedBy>Village Office 3 Eason</cp:lastModifiedBy>
  <cp:revision>11</cp:revision>
  <cp:lastPrinted>2021-04-01T14:37:00Z</cp:lastPrinted>
  <dcterms:created xsi:type="dcterms:W3CDTF">2021-03-18T15:33:00Z</dcterms:created>
  <dcterms:modified xsi:type="dcterms:W3CDTF">2021-04-01T14:39:00Z</dcterms:modified>
</cp:coreProperties>
</file>